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DD" w:rsidRPr="003233DD" w:rsidRDefault="003233DD" w:rsidP="003233DD">
      <w:pPr>
        <w:spacing w:beforeLines="100" w:before="312" w:afterLines="100" w:after="312"/>
        <w:jc w:val="center"/>
        <w:rPr>
          <w:rFonts w:asciiTheme="majorEastAsia" w:eastAsiaTheme="majorEastAsia" w:hAnsiTheme="majorEastAsia" w:hint="eastAsia"/>
          <w:b/>
          <w:color w:val="000000" w:themeColor="text1"/>
          <w:sz w:val="32"/>
          <w:szCs w:val="40"/>
        </w:rPr>
      </w:pPr>
      <w:bookmarkStart w:id="0" w:name="OLE_LINK1"/>
      <w:bookmarkStart w:id="1" w:name="OLE_LINK2"/>
      <w:bookmarkStart w:id="2" w:name="_GoBack"/>
      <w:r w:rsidRPr="003233DD">
        <w:rPr>
          <w:rFonts w:asciiTheme="majorEastAsia" w:eastAsiaTheme="majorEastAsia" w:hAnsiTheme="majorEastAsia" w:cs="Times"/>
          <w:b/>
          <w:color w:val="000000" w:themeColor="text1"/>
          <w:kern w:val="0"/>
          <w:sz w:val="32"/>
          <w:szCs w:val="40"/>
        </w:rPr>
        <w:t>关于申报2014-2015学年</w:t>
      </w:r>
      <w:r w:rsidRPr="003233DD">
        <w:rPr>
          <w:rFonts w:asciiTheme="majorEastAsia" w:eastAsiaTheme="majorEastAsia" w:hAnsiTheme="majorEastAsia" w:hint="eastAsia"/>
          <w:b/>
          <w:color w:val="000000" w:themeColor="text1"/>
          <w:sz w:val="32"/>
          <w:szCs w:val="40"/>
        </w:rPr>
        <w:t xml:space="preserve"> “润通丰华助学金”的通知</w:t>
      </w:r>
    </w:p>
    <w:bookmarkEnd w:id="0"/>
    <w:bookmarkEnd w:id="1"/>
    <w:bookmarkEnd w:id="2"/>
    <w:p w:rsidR="003233DD" w:rsidRPr="00390CEB" w:rsidRDefault="003233DD" w:rsidP="003233DD">
      <w:pPr>
        <w:spacing w:line="560" w:lineRule="exact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一、助学金资助对象及额度</w:t>
      </w:r>
    </w:p>
    <w:p w:rsidR="003233DD" w:rsidRPr="00390CEB" w:rsidRDefault="003233DD" w:rsidP="003233DD">
      <w:pPr>
        <w:spacing w:line="560" w:lineRule="exact"/>
        <w:ind w:firstLineChars="200" w:firstLine="480"/>
        <w:rPr>
          <w:rFonts w:eastAsia="仿宋_GB2312" w:hint="eastAsia"/>
          <w:sz w:val="24"/>
        </w:rPr>
      </w:pPr>
      <w:r w:rsidRPr="00390CEB">
        <w:rPr>
          <w:rFonts w:eastAsia="仿宋_GB2312" w:hAnsi="宋体" w:hint="eastAsia"/>
          <w:sz w:val="24"/>
        </w:rPr>
        <w:t>此项助学金用于资助北京理工大学机电学院全日制本科生、硕士生、博士生中家庭经济困难、成绩合格、综合表现突出的学生</w:t>
      </w:r>
      <w:r>
        <w:rPr>
          <w:rFonts w:eastAsia="仿宋_GB2312" w:hAnsi="宋体" w:hint="eastAsia"/>
          <w:sz w:val="24"/>
        </w:rPr>
        <w:t>，</w:t>
      </w:r>
      <w:r w:rsidRPr="00390CEB">
        <w:rPr>
          <w:rFonts w:eastAsia="仿宋_GB2312" w:hAnsi="宋体" w:hint="eastAsia"/>
          <w:sz w:val="24"/>
        </w:rPr>
        <w:t>额度</w:t>
      </w:r>
      <w:r>
        <w:rPr>
          <w:rFonts w:eastAsia="仿宋_GB2312" w:hAnsi="宋体" w:hint="eastAsia"/>
          <w:sz w:val="24"/>
        </w:rPr>
        <w:t>为</w:t>
      </w:r>
      <w:r w:rsidRPr="00390CEB">
        <w:rPr>
          <w:rFonts w:eastAsia="仿宋_GB2312" w:hAnsi="宋体" w:hint="eastAsia"/>
          <w:sz w:val="24"/>
        </w:rPr>
        <w:t>每人每年人民币</w:t>
      </w:r>
      <w:r w:rsidRPr="00390CEB">
        <w:rPr>
          <w:rFonts w:eastAsia="仿宋_GB2312" w:hAnsi="宋体" w:hint="eastAsia"/>
          <w:sz w:val="24"/>
        </w:rPr>
        <w:t>1</w:t>
      </w:r>
      <w:r>
        <w:rPr>
          <w:rFonts w:eastAsia="仿宋_GB2312" w:hAnsi="宋体" w:hint="eastAsia"/>
          <w:sz w:val="24"/>
        </w:rPr>
        <w:t>2</w:t>
      </w:r>
      <w:r w:rsidRPr="00390CEB">
        <w:rPr>
          <w:rFonts w:eastAsia="仿宋_GB2312" w:hAnsi="宋体" w:hint="eastAsia"/>
          <w:sz w:val="24"/>
        </w:rPr>
        <w:t>00</w:t>
      </w:r>
      <w:r w:rsidRPr="00390CEB">
        <w:rPr>
          <w:rFonts w:eastAsia="仿宋_GB2312" w:hAnsi="宋体" w:hint="eastAsia"/>
          <w:sz w:val="24"/>
        </w:rPr>
        <w:t>元。</w:t>
      </w:r>
    </w:p>
    <w:p w:rsidR="003233DD" w:rsidRPr="00390CEB" w:rsidRDefault="003233DD" w:rsidP="003233DD">
      <w:pPr>
        <w:spacing w:line="560" w:lineRule="exact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二、助学金评选标准</w:t>
      </w:r>
    </w:p>
    <w:p w:rsidR="003233DD" w:rsidRPr="00390CEB" w:rsidRDefault="003233DD" w:rsidP="003233DD">
      <w:pPr>
        <w:spacing w:line="560" w:lineRule="exact"/>
        <w:ind w:firstLineChars="200" w:firstLine="480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1</w:t>
      </w:r>
      <w:r w:rsidRPr="00390CEB">
        <w:rPr>
          <w:rFonts w:eastAsia="仿宋_GB2312" w:hAnsi="宋体" w:hint="eastAsia"/>
          <w:sz w:val="24"/>
        </w:rPr>
        <w:t>、热爱社会主义祖国，拥护中国共产党的领导</w:t>
      </w:r>
      <w:r>
        <w:rPr>
          <w:rFonts w:eastAsia="仿宋_GB2312" w:hAnsi="宋体" w:hint="eastAsia"/>
          <w:sz w:val="24"/>
        </w:rPr>
        <w:t>。</w:t>
      </w:r>
    </w:p>
    <w:p w:rsidR="003233DD" w:rsidRPr="00390CEB" w:rsidRDefault="003233DD" w:rsidP="003233DD">
      <w:pPr>
        <w:spacing w:line="560" w:lineRule="exact"/>
        <w:ind w:firstLineChars="200" w:firstLine="480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2</w:t>
      </w:r>
      <w:r w:rsidRPr="00390CEB">
        <w:rPr>
          <w:rFonts w:eastAsia="仿宋_GB2312" w:hAnsi="宋体" w:hint="eastAsia"/>
          <w:sz w:val="24"/>
        </w:rPr>
        <w:t>、自觉遵守宪法和法律，遵守学校各项规章制度，</w:t>
      </w:r>
      <w:r>
        <w:rPr>
          <w:rFonts w:eastAsia="仿宋_GB2312" w:hAnsi="宋体" w:hint="eastAsia"/>
          <w:sz w:val="24"/>
        </w:rPr>
        <w:t>诚实守信，</w:t>
      </w:r>
      <w:r w:rsidRPr="00390CEB">
        <w:rPr>
          <w:rFonts w:eastAsia="仿宋_GB2312" w:hAnsi="宋体" w:hint="eastAsia"/>
          <w:sz w:val="24"/>
        </w:rPr>
        <w:t>品</w:t>
      </w:r>
      <w:r>
        <w:rPr>
          <w:rFonts w:eastAsia="仿宋_GB2312" w:hAnsi="宋体" w:hint="eastAsia"/>
          <w:sz w:val="24"/>
        </w:rPr>
        <w:t>格</w:t>
      </w:r>
      <w:r w:rsidRPr="00390CEB">
        <w:rPr>
          <w:rFonts w:eastAsia="仿宋_GB2312" w:hAnsi="宋体" w:hint="eastAsia"/>
          <w:sz w:val="24"/>
        </w:rPr>
        <w:t>优良，无违规记录</w:t>
      </w:r>
      <w:r>
        <w:rPr>
          <w:rFonts w:eastAsia="仿宋_GB2312" w:hAnsi="宋体" w:hint="eastAsia"/>
          <w:sz w:val="24"/>
        </w:rPr>
        <w:t>。</w:t>
      </w:r>
    </w:p>
    <w:p w:rsidR="003233DD" w:rsidRPr="00390CEB" w:rsidRDefault="003233DD" w:rsidP="003233DD">
      <w:pPr>
        <w:spacing w:line="560" w:lineRule="exact"/>
        <w:ind w:firstLineChars="200" w:firstLine="480"/>
        <w:rPr>
          <w:rFonts w:ascii="仿宋_GB2312" w:eastAsia="仿宋_GB2312" w:hAnsi="宋体" w:hint="eastAsia"/>
          <w:sz w:val="24"/>
        </w:rPr>
      </w:pPr>
      <w:r w:rsidRPr="00390CEB">
        <w:rPr>
          <w:rFonts w:eastAsia="仿宋_GB2312" w:hAnsi="宋体" w:hint="eastAsia"/>
          <w:sz w:val="24"/>
        </w:rPr>
        <w:t>3</w:t>
      </w:r>
      <w:r>
        <w:rPr>
          <w:rFonts w:eastAsia="仿宋_GB2312" w:hAnsi="宋体" w:hint="eastAsia"/>
          <w:sz w:val="24"/>
        </w:rPr>
        <w:t>、</w:t>
      </w:r>
      <w:r w:rsidRPr="00390CEB">
        <w:rPr>
          <w:rFonts w:eastAsia="仿宋_GB2312" w:hAnsi="宋体" w:hint="eastAsia"/>
          <w:sz w:val="24"/>
        </w:rPr>
        <w:t>符合下列</w:t>
      </w:r>
      <w:r>
        <w:rPr>
          <w:rFonts w:eastAsia="仿宋_GB2312" w:hAnsi="宋体" w:hint="eastAsia"/>
          <w:sz w:val="24"/>
        </w:rPr>
        <w:t>要求之一：</w:t>
      </w:r>
    </w:p>
    <w:p w:rsidR="003233DD" w:rsidRPr="00390CEB" w:rsidRDefault="003233DD" w:rsidP="003233DD">
      <w:pPr>
        <w:spacing w:line="560" w:lineRule="exact"/>
        <w:ind w:firstLineChars="300" w:firstLine="720"/>
        <w:rPr>
          <w:rFonts w:ascii="仿宋_GB2312" w:eastAsia="仿宋_GB2312" w:hAnsi="宋体" w:hint="eastAsia"/>
          <w:sz w:val="24"/>
        </w:rPr>
      </w:pPr>
      <w:r>
        <w:rPr>
          <w:rFonts w:eastAsia="仿宋_GB2312" w:hAnsi="宋体" w:hint="eastAsia"/>
          <w:sz w:val="24"/>
        </w:rPr>
        <w:t>⑴</w:t>
      </w:r>
      <w:r w:rsidRPr="00390CEB">
        <w:rPr>
          <w:rFonts w:eastAsia="仿宋_GB2312" w:hAnsi="宋体" w:hint="eastAsia"/>
          <w:sz w:val="24"/>
        </w:rPr>
        <w:t>家庭经济困难，学习态度端正，积极上进，热心公益；</w:t>
      </w:r>
    </w:p>
    <w:p w:rsidR="003233DD" w:rsidRPr="00390CEB" w:rsidRDefault="003233DD" w:rsidP="003233DD">
      <w:pPr>
        <w:spacing w:line="560" w:lineRule="exact"/>
        <w:ind w:firstLineChars="300" w:firstLine="720"/>
        <w:rPr>
          <w:rFonts w:eastAsia="仿宋_GB2312" w:hint="eastAsia"/>
          <w:sz w:val="24"/>
        </w:rPr>
      </w:pPr>
      <w:r w:rsidRPr="00390CEB">
        <w:rPr>
          <w:rFonts w:eastAsia="仿宋_GB2312" w:hAnsi="宋体" w:hint="eastAsia"/>
          <w:sz w:val="24"/>
        </w:rPr>
        <w:t>⑵综合表现良好，积极参与</w:t>
      </w:r>
      <w:r>
        <w:rPr>
          <w:rFonts w:eastAsia="仿宋_GB2312" w:hAnsi="宋体" w:hint="eastAsia"/>
          <w:sz w:val="24"/>
        </w:rPr>
        <w:t>学校、学院</w:t>
      </w:r>
      <w:r w:rsidRPr="00390CEB">
        <w:rPr>
          <w:rFonts w:eastAsia="仿宋_GB2312" w:hAnsi="宋体" w:hint="eastAsia"/>
          <w:sz w:val="24"/>
        </w:rPr>
        <w:t>各项工作</w:t>
      </w:r>
      <w:r>
        <w:rPr>
          <w:rFonts w:eastAsia="仿宋_GB2312" w:hAnsi="宋体" w:hint="eastAsia"/>
          <w:sz w:val="24"/>
        </w:rPr>
        <w:t>，在工作中发挥模范作用</w:t>
      </w:r>
      <w:r w:rsidRPr="00390CEB">
        <w:rPr>
          <w:rFonts w:eastAsia="仿宋_GB2312" w:hAnsi="宋体" w:hint="eastAsia"/>
          <w:sz w:val="24"/>
        </w:rPr>
        <w:t>。</w:t>
      </w:r>
    </w:p>
    <w:p w:rsidR="003233DD" w:rsidRPr="00390CEB" w:rsidRDefault="003233DD" w:rsidP="003233DD">
      <w:pPr>
        <w:spacing w:line="560" w:lineRule="exact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三、助学金评选流程</w:t>
      </w:r>
    </w:p>
    <w:p w:rsidR="003233DD" w:rsidRPr="00390CEB" w:rsidRDefault="003233DD" w:rsidP="003233DD">
      <w:pPr>
        <w:spacing w:line="560" w:lineRule="exact"/>
        <w:ind w:firstLineChars="200" w:firstLine="480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1</w:t>
      </w:r>
      <w:r w:rsidRPr="00390CEB">
        <w:rPr>
          <w:rFonts w:eastAsia="仿宋_GB2312" w:hAnsi="宋体" w:hint="eastAsia"/>
          <w:sz w:val="24"/>
        </w:rPr>
        <w:t>、</w:t>
      </w:r>
      <w:r>
        <w:rPr>
          <w:rFonts w:eastAsia="仿宋_GB2312" w:hAnsi="宋体" w:hint="eastAsia"/>
          <w:sz w:val="24"/>
        </w:rPr>
        <w:t>本</w:t>
      </w:r>
      <w:r w:rsidRPr="00390CEB">
        <w:rPr>
          <w:rFonts w:eastAsia="仿宋_GB2312" w:hAnsi="宋体" w:hint="eastAsia"/>
          <w:sz w:val="24"/>
        </w:rPr>
        <w:t>助学金每学年评审一次，</w:t>
      </w:r>
      <w:r>
        <w:rPr>
          <w:rFonts w:eastAsia="仿宋_GB2312" w:hint="eastAsia"/>
          <w:sz w:val="24"/>
        </w:rPr>
        <w:t>12</w:t>
      </w:r>
      <w:r w:rsidRPr="00390CEB">
        <w:rPr>
          <w:rFonts w:eastAsia="仿宋_GB2312" w:hAnsi="宋体" w:hint="eastAsia"/>
          <w:sz w:val="24"/>
        </w:rPr>
        <w:t>月份开始评审。</w:t>
      </w:r>
    </w:p>
    <w:p w:rsidR="003233DD" w:rsidRPr="00390CEB" w:rsidRDefault="003233DD" w:rsidP="003233DD">
      <w:pPr>
        <w:spacing w:line="560" w:lineRule="exact"/>
        <w:ind w:firstLineChars="200" w:firstLine="480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2</w:t>
      </w:r>
      <w:r w:rsidRPr="00390CEB">
        <w:rPr>
          <w:rFonts w:eastAsia="仿宋_GB2312" w:hAnsi="宋体" w:hint="eastAsia"/>
          <w:sz w:val="24"/>
        </w:rPr>
        <w:t>、符合评选条件的学生填写</w:t>
      </w:r>
      <w:r w:rsidRPr="00390CEB">
        <w:rPr>
          <w:rFonts w:eastAsia="仿宋_GB2312" w:hint="eastAsia"/>
          <w:sz w:val="24"/>
        </w:rPr>
        <w:t>“</w:t>
      </w:r>
      <w:r w:rsidRPr="00390CEB">
        <w:rPr>
          <w:rFonts w:eastAsia="仿宋_GB2312" w:hAnsi="宋体" w:hint="eastAsia"/>
          <w:sz w:val="24"/>
        </w:rPr>
        <w:t>北京理工大学机电学院润通丰华助学金申请表</w:t>
      </w:r>
      <w:r w:rsidRPr="00390CEB">
        <w:rPr>
          <w:rFonts w:eastAsia="仿宋_GB2312" w:hint="eastAsia"/>
          <w:sz w:val="24"/>
        </w:rPr>
        <w:t>”</w:t>
      </w:r>
      <w:r w:rsidRPr="00390CEB">
        <w:rPr>
          <w:rFonts w:eastAsia="仿宋_GB2312" w:hAnsi="宋体" w:hint="eastAsia"/>
          <w:sz w:val="24"/>
        </w:rPr>
        <w:t>，由机电学院进行评审并公示，无异议后确定最终名单。</w:t>
      </w:r>
    </w:p>
    <w:p w:rsidR="00837137" w:rsidRDefault="003233DD" w:rsidP="00837137">
      <w:pPr>
        <w:spacing w:line="560" w:lineRule="exact"/>
        <w:ind w:firstLineChars="200" w:firstLine="480"/>
        <w:rPr>
          <w:rFonts w:eastAsia="仿宋_GB2312" w:hAnsi="宋体" w:hint="eastAsia"/>
          <w:sz w:val="24"/>
        </w:rPr>
      </w:pPr>
      <w:r w:rsidRPr="00390CEB">
        <w:rPr>
          <w:rFonts w:eastAsia="仿宋_GB2312" w:hint="eastAsia"/>
          <w:sz w:val="24"/>
        </w:rPr>
        <w:t>3</w:t>
      </w:r>
      <w:r w:rsidRPr="00390CEB">
        <w:rPr>
          <w:rFonts w:eastAsia="仿宋_GB2312" w:hint="eastAsia"/>
          <w:sz w:val="24"/>
        </w:rPr>
        <w:t>、</w:t>
      </w:r>
      <w:r w:rsidRPr="00390CEB">
        <w:rPr>
          <w:rFonts w:eastAsia="仿宋_GB2312" w:hAnsi="宋体" w:hint="eastAsia"/>
          <w:sz w:val="24"/>
        </w:rPr>
        <w:t>助学金申请表用</w:t>
      </w:r>
      <w:r w:rsidRPr="00390CEB">
        <w:rPr>
          <w:rFonts w:eastAsia="仿宋_GB2312" w:hint="eastAsia"/>
          <w:sz w:val="24"/>
        </w:rPr>
        <w:t>A4</w:t>
      </w:r>
      <w:r w:rsidRPr="00390CEB">
        <w:rPr>
          <w:rFonts w:eastAsia="仿宋_GB2312" w:hAnsi="宋体" w:hint="eastAsia"/>
          <w:sz w:val="24"/>
        </w:rPr>
        <w:t>纸打印，个人签名需手写，并附</w:t>
      </w:r>
      <w:r>
        <w:rPr>
          <w:rFonts w:eastAsia="仿宋_GB2312" w:hAnsi="宋体" w:hint="eastAsia"/>
          <w:sz w:val="24"/>
        </w:rPr>
        <w:t>电子版</w:t>
      </w:r>
      <w:r w:rsidR="00837137">
        <w:rPr>
          <w:rFonts w:eastAsia="仿宋_GB2312" w:hAnsi="宋体" w:hint="eastAsia"/>
          <w:sz w:val="24"/>
        </w:rPr>
        <w:t>。</w:t>
      </w:r>
    </w:p>
    <w:p w:rsidR="00837137" w:rsidRDefault="00837137" w:rsidP="00837137">
      <w:pPr>
        <w:spacing w:line="560" w:lineRule="exact"/>
        <w:ind w:firstLineChars="200" w:firstLine="480"/>
        <w:rPr>
          <w:rFonts w:eastAsia="仿宋_GB2312" w:hAnsi="宋体" w:hint="eastAsia"/>
          <w:sz w:val="24"/>
        </w:rPr>
      </w:pPr>
      <w:r>
        <w:rPr>
          <w:rFonts w:eastAsia="仿宋_GB2312" w:hAnsi="宋体" w:hint="eastAsia"/>
          <w:sz w:val="24"/>
        </w:rPr>
        <w:t>请于</w:t>
      </w:r>
      <w:r>
        <w:rPr>
          <w:rFonts w:eastAsia="仿宋_GB2312" w:hAnsi="宋体" w:hint="eastAsia"/>
          <w:sz w:val="24"/>
        </w:rPr>
        <w:t>11</w:t>
      </w:r>
      <w:r>
        <w:rPr>
          <w:rFonts w:eastAsia="仿宋_GB2312" w:hAnsi="宋体" w:hint="eastAsia"/>
          <w:sz w:val="24"/>
        </w:rPr>
        <w:t>月</w:t>
      </w:r>
      <w:r>
        <w:rPr>
          <w:rFonts w:eastAsia="仿宋_GB2312" w:hAnsi="宋体" w:hint="eastAsia"/>
          <w:sz w:val="24"/>
        </w:rPr>
        <w:t>19</w:t>
      </w:r>
      <w:r>
        <w:rPr>
          <w:rFonts w:eastAsia="仿宋_GB2312" w:hAnsi="宋体" w:hint="eastAsia"/>
          <w:sz w:val="24"/>
        </w:rPr>
        <w:t>日周四前将材料提交，纸质版交到</w:t>
      </w:r>
      <w:r>
        <w:rPr>
          <w:rFonts w:eastAsia="仿宋_GB2312" w:hAnsi="宋体" w:hint="eastAsia"/>
          <w:sz w:val="24"/>
        </w:rPr>
        <w:t>3</w:t>
      </w:r>
      <w:r>
        <w:rPr>
          <w:rFonts w:eastAsia="仿宋_GB2312" w:hAnsi="宋体" w:hint="eastAsia"/>
          <w:sz w:val="24"/>
        </w:rPr>
        <w:t>号楼</w:t>
      </w:r>
      <w:r>
        <w:rPr>
          <w:rFonts w:eastAsia="仿宋_GB2312" w:hAnsi="宋体" w:hint="eastAsia"/>
          <w:sz w:val="24"/>
        </w:rPr>
        <w:t>250</w:t>
      </w:r>
      <w:r>
        <w:rPr>
          <w:rFonts w:eastAsia="仿宋_GB2312" w:hAnsi="宋体" w:hint="eastAsia"/>
          <w:sz w:val="24"/>
        </w:rPr>
        <w:t>办公室</w:t>
      </w:r>
    </w:p>
    <w:p w:rsidR="00C54CC0" w:rsidRDefault="00C54CC0" w:rsidP="003233DD">
      <w:pPr>
        <w:spacing w:line="560" w:lineRule="exact"/>
        <w:ind w:firstLineChars="200" w:firstLine="480"/>
        <w:rPr>
          <w:rFonts w:eastAsia="仿宋_GB2312" w:hAnsi="宋体" w:hint="eastAsia"/>
          <w:sz w:val="24"/>
        </w:rPr>
      </w:pPr>
      <w:r>
        <w:rPr>
          <w:rFonts w:eastAsia="仿宋_GB2312" w:hAnsi="宋体" w:hint="eastAsia"/>
          <w:sz w:val="24"/>
        </w:rPr>
        <w:t>本科生电子版发送到</w:t>
      </w:r>
      <w:r>
        <w:rPr>
          <w:rFonts w:eastAsia="仿宋_GB2312" w:hAnsi="宋体" w:hint="eastAsia"/>
          <w:sz w:val="24"/>
        </w:rPr>
        <w:t>472708753@qq.com</w:t>
      </w:r>
    </w:p>
    <w:p w:rsidR="00C54CC0" w:rsidRDefault="00C54CC0" w:rsidP="00C54CC0">
      <w:pPr>
        <w:spacing w:line="560" w:lineRule="exact"/>
        <w:rPr>
          <w:rFonts w:eastAsia="仿宋_GB2312" w:hAnsi="宋体" w:hint="eastAsia"/>
          <w:sz w:val="24"/>
        </w:rPr>
      </w:pPr>
      <w:r>
        <w:rPr>
          <w:rFonts w:eastAsia="仿宋_GB2312" w:hAnsi="宋体" w:hint="eastAsia"/>
          <w:sz w:val="24"/>
        </w:rPr>
        <w:t xml:space="preserve">    </w:t>
      </w:r>
      <w:r>
        <w:rPr>
          <w:rFonts w:eastAsia="仿宋_GB2312" w:hAnsi="宋体" w:hint="eastAsia"/>
          <w:sz w:val="24"/>
        </w:rPr>
        <w:t>研究生电子版发送到</w:t>
      </w:r>
      <w:r w:rsidRPr="00C54CC0">
        <w:rPr>
          <w:rFonts w:eastAsia="仿宋_GB2312" w:hAnsi="宋体"/>
          <w:sz w:val="24"/>
        </w:rPr>
        <w:t>383625373@qq.com</w:t>
      </w:r>
    </w:p>
    <w:p w:rsidR="003233DD" w:rsidRDefault="003233DD" w:rsidP="003233DD">
      <w:pPr>
        <w:spacing w:line="560" w:lineRule="exact"/>
        <w:ind w:leftChars="228" w:left="479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4</w:t>
      </w:r>
      <w:r w:rsidRPr="00390CEB">
        <w:rPr>
          <w:rFonts w:eastAsia="仿宋_GB2312" w:hint="eastAsia"/>
          <w:sz w:val="24"/>
        </w:rPr>
        <w:t>、本助学金每学年分两次发放，若出现与评审要求不符的</w:t>
      </w:r>
      <w:r>
        <w:rPr>
          <w:rFonts w:eastAsia="仿宋_GB2312" w:hint="eastAsia"/>
          <w:sz w:val="24"/>
        </w:rPr>
        <w:t>行</w:t>
      </w:r>
      <w:r w:rsidRPr="00390CEB">
        <w:rPr>
          <w:rFonts w:eastAsia="仿宋_GB2312" w:hint="eastAsia"/>
          <w:sz w:val="24"/>
        </w:rPr>
        <w:t>为，自动</w:t>
      </w:r>
      <w:r>
        <w:rPr>
          <w:rFonts w:eastAsia="仿宋_GB2312" w:hint="eastAsia"/>
          <w:sz w:val="24"/>
        </w:rPr>
        <w:t>停发；</w:t>
      </w:r>
    </w:p>
    <w:p w:rsidR="003233DD" w:rsidRDefault="003233DD" w:rsidP="003233DD">
      <w:pPr>
        <w:spacing w:line="560" w:lineRule="exact"/>
        <w:ind w:leftChars="228" w:left="479"/>
        <w:rPr>
          <w:rFonts w:eastAsia="仿宋_GB2312" w:hint="eastAsia"/>
          <w:sz w:val="24"/>
        </w:rPr>
      </w:pPr>
      <w:r w:rsidRPr="00390CEB">
        <w:rPr>
          <w:rFonts w:eastAsia="仿宋_GB2312" w:hint="eastAsia"/>
          <w:sz w:val="24"/>
        </w:rPr>
        <w:t>5</w:t>
      </w:r>
      <w:r w:rsidRPr="00390CEB">
        <w:rPr>
          <w:rFonts w:eastAsia="仿宋_GB2312" w:hint="eastAsia"/>
          <w:sz w:val="24"/>
        </w:rPr>
        <w:t>、本助学金优先考虑当年度未获其他奖、助学金的</w:t>
      </w:r>
      <w:r>
        <w:rPr>
          <w:rFonts w:eastAsia="仿宋_GB2312" w:hint="eastAsia"/>
          <w:sz w:val="24"/>
        </w:rPr>
        <w:t>学生</w:t>
      </w:r>
      <w:r w:rsidRPr="00390CEB">
        <w:rPr>
          <w:rFonts w:eastAsia="仿宋_GB2312" w:hint="eastAsia"/>
          <w:sz w:val="24"/>
        </w:rPr>
        <w:t>。</w:t>
      </w:r>
    </w:p>
    <w:p w:rsidR="003233DD" w:rsidRDefault="003233DD" w:rsidP="003233DD">
      <w:pPr>
        <w:spacing w:line="560" w:lineRule="exact"/>
        <w:ind w:leftChars="228" w:left="479"/>
        <w:rPr>
          <w:rFonts w:eastAsia="仿宋_GB2312" w:hint="eastAsia"/>
          <w:sz w:val="24"/>
        </w:rPr>
      </w:pPr>
    </w:p>
    <w:p w:rsidR="003233DD" w:rsidRDefault="003233DD" w:rsidP="00837137">
      <w:pPr>
        <w:spacing w:line="560" w:lineRule="exact"/>
        <w:jc w:val="righ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北京理工大学机电学院</w:t>
      </w:r>
    </w:p>
    <w:p w:rsidR="00837137" w:rsidRPr="00837137" w:rsidRDefault="003233DD" w:rsidP="00837137">
      <w:pPr>
        <w:spacing w:line="560" w:lineRule="exact"/>
        <w:ind w:leftChars="304" w:left="638"/>
        <w:jc w:val="righ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 xml:space="preserve">                                     </w:t>
      </w:r>
      <w:r>
        <w:rPr>
          <w:rFonts w:eastAsia="仿宋_GB2312" w:hint="eastAsia"/>
          <w:sz w:val="24"/>
        </w:rPr>
        <w:t>二〇一一年十二月十二日</w:t>
      </w:r>
    </w:p>
    <w:p w:rsidR="003233DD" w:rsidRPr="005A1441" w:rsidRDefault="003233DD" w:rsidP="00837137">
      <w:pPr>
        <w:jc w:val="center"/>
        <w:rPr>
          <w:rFonts w:eastAsia="仿宋_GB2312" w:hint="eastAsia"/>
          <w:b/>
          <w:sz w:val="32"/>
          <w:szCs w:val="32"/>
        </w:rPr>
      </w:pPr>
      <w:r w:rsidRPr="005A1441">
        <w:rPr>
          <w:rFonts w:eastAsia="仿宋_GB2312" w:hAnsi="宋体" w:hint="eastAsia"/>
          <w:b/>
          <w:sz w:val="32"/>
          <w:szCs w:val="32"/>
        </w:rPr>
        <w:lastRenderedPageBreak/>
        <w:t>北京理工大学机电学院</w:t>
      </w:r>
      <w:r w:rsidRPr="005A1441">
        <w:rPr>
          <w:rFonts w:eastAsia="仿宋_GB2312" w:hint="eastAsia"/>
          <w:b/>
          <w:sz w:val="32"/>
          <w:szCs w:val="32"/>
        </w:rPr>
        <w:t>“</w:t>
      </w:r>
      <w:r w:rsidRPr="005A1441">
        <w:rPr>
          <w:rFonts w:eastAsia="仿宋_GB2312" w:hAnsi="宋体" w:hint="eastAsia"/>
          <w:b/>
          <w:sz w:val="32"/>
          <w:szCs w:val="32"/>
        </w:rPr>
        <w:t>润通丰华助学金</w:t>
      </w:r>
      <w:r w:rsidRPr="005A1441">
        <w:rPr>
          <w:rFonts w:eastAsia="仿宋_GB2312" w:hint="eastAsia"/>
          <w:b/>
          <w:sz w:val="32"/>
          <w:szCs w:val="32"/>
        </w:rPr>
        <w:t>”</w:t>
      </w:r>
      <w:r w:rsidRPr="005A1441">
        <w:rPr>
          <w:rFonts w:eastAsia="仿宋_GB2312" w:hAnsi="宋体"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155"/>
        <w:gridCol w:w="671"/>
        <w:gridCol w:w="280"/>
        <w:gridCol w:w="544"/>
        <w:gridCol w:w="464"/>
        <w:gridCol w:w="72"/>
        <w:gridCol w:w="449"/>
        <w:gridCol w:w="271"/>
        <w:gridCol w:w="1080"/>
        <w:gridCol w:w="180"/>
        <w:gridCol w:w="1080"/>
        <w:gridCol w:w="1440"/>
        <w:gridCol w:w="134"/>
      </w:tblGrid>
      <w:tr w:rsidR="003233DD" w:rsidRPr="005A1441" w:rsidTr="003233DD">
        <w:trPr>
          <w:gridAfter w:val="1"/>
          <w:wAfter w:w="134" w:type="dxa"/>
          <w:trHeight w:val="869"/>
          <w:jc w:val="center"/>
        </w:trPr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专业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</w:t>
            </w:r>
          </w:p>
        </w:tc>
        <w:tc>
          <w:tcPr>
            <w:tcW w:w="30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班级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 </w:t>
            </w: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学号：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</w:p>
        </w:tc>
      </w:tr>
      <w:tr w:rsidR="003233DD" w:rsidRPr="005A1441" w:rsidTr="003233DD">
        <w:trPr>
          <w:trHeight w:val="623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本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人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姓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一寸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（电子照片）</w:t>
            </w:r>
          </w:p>
        </w:tc>
      </w:tr>
      <w:tr w:rsidR="003233DD" w:rsidRPr="005A1441" w:rsidTr="003233DD">
        <w:trPr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民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951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政治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72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612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51" w:type="dxa"/>
            <w:gridSpan w:val="7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651"/>
          <w:jc w:val="center"/>
        </w:trPr>
        <w:tc>
          <w:tcPr>
            <w:tcW w:w="702" w:type="dxa"/>
            <w:vMerge w:val="restart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家庭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经济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1155" w:type="dxa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家庭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31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家庭人口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总数</w:t>
            </w:r>
          </w:p>
        </w:tc>
        <w:tc>
          <w:tcPr>
            <w:tcW w:w="1574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552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家庭月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1495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人均月收入</w:t>
            </w:r>
          </w:p>
        </w:tc>
        <w:tc>
          <w:tcPr>
            <w:tcW w:w="1351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收入来源</w:t>
            </w:r>
          </w:p>
        </w:tc>
        <w:tc>
          <w:tcPr>
            <w:tcW w:w="1574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565"/>
          <w:jc w:val="center"/>
        </w:trPr>
        <w:tc>
          <w:tcPr>
            <w:tcW w:w="702" w:type="dxa"/>
            <w:vMerge w:val="restart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家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庭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成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员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工作或学习单位</w:t>
            </w:r>
          </w:p>
        </w:tc>
      </w:tr>
      <w:tr w:rsidR="003233DD" w:rsidRPr="005A1441" w:rsidTr="003233DD">
        <w:trPr>
          <w:trHeight w:val="420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443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465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453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1166"/>
          <w:jc w:val="center"/>
        </w:trPr>
        <w:tc>
          <w:tcPr>
            <w:tcW w:w="702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学习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820" w:type="dxa"/>
            <w:gridSpan w:val="1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共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门，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优秀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良好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不及格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优良率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>%</w:t>
            </w:r>
          </w:p>
        </w:tc>
      </w:tr>
      <w:tr w:rsidR="003233DD" w:rsidRPr="005A1441" w:rsidTr="003233DD">
        <w:trPr>
          <w:trHeight w:val="2118"/>
          <w:jc w:val="center"/>
        </w:trPr>
        <w:tc>
          <w:tcPr>
            <w:tcW w:w="702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申请理由</w:t>
            </w:r>
          </w:p>
        </w:tc>
        <w:tc>
          <w:tcPr>
            <w:tcW w:w="7820" w:type="dxa"/>
            <w:gridSpan w:val="13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  <w:p w:rsidR="003233DD" w:rsidRPr="005A1441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申请人签名：</w:t>
            </w:r>
            <w:r>
              <w:rPr>
                <w:rFonts w:ascii="Times New Roman" w:eastAsia="仿宋_GB2312" w:hint="eastAsia"/>
                <w:kern w:val="0"/>
                <w:sz w:val="24"/>
              </w:rPr>
              <w:t xml:space="preserve">       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  <w:tr w:rsidR="003233DD" w:rsidRPr="005A1441" w:rsidTr="003233DD">
        <w:trPr>
          <w:trHeight w:val="1040"/>
          <w:jc w:val="center"/>
        </w:trPr>
        <w:tc>
          <w:tcPr>
            <w:tcW w:w="702" w:type="dxa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导师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820" w:type="dxa"/>
            <w:gridSpan w:val="13"/>
            <w:vAlign w:val="center"/>
          </w:tcPr>
          <w:p w:rsidR="003233DD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int="eastAsia"/>
                <w:kern w:val="0"/>
                <w:sz w:val="24"/>
              </w:rPr>
            </w:pPr>
          </w:p>
          <w:p w:rsidR="003233DD" w:rsidRPr="005A1441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导师</w:t>
            </w:r>
            <w:r>
              <w:rPr>
                <w:rFonts w:ascii="Times New Roman" w:eastAsia="仿宋_GB2312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int="eastAsia"/>
                <w:kern w:val="0"/>
                <w:sz w:val="24"/>
              </w:rPr>
              <w:t>班主任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签字：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  <w:tr w:rsidR="003233DD" w:rsidRPr="005A1441" w:rsidTr="003233DD">
        <w:trPr>
          <w:trHeight w:val="1081"/>
          <w:jc w:val="center"/>
        </w:trPr>
        <w:tc>
          <w:tcPr>
            <w:tcW w:w="702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int="eastAsia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学院意见</w:t>
            </w:r>
          </w:p>
        </w:tc>
        <w:tc>
          <w:tcPr>
            <w:tcW w:w="7820" w:type="dxa"/>
            <w:gridSpan w:val="13"/>
            <w:vAlign w:val="center"/>
          </w:tcPr>
          <w:p w:rsidR="003233DD" w:rsidRPr="005A1441" w:rsidRDefault="003233DD" w:rsidP="003233DD">
            <w:pPr>
              <w:pStyle w:val="a3"/>
              <w:spacing w:afterLines="50" w:after="156" w:line="320" w:lineRule="exact"/>
              <w:ind w:firstLineChars="2300" w:firstLine="552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（公章）</w:t>
            </w:r>
          </w:p>
          <w:p w:rsidR="003233DD" w:rsidRPr="005A1441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负责人签字：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</w:tbl>
    <w:p w:rsidR="003233DD" w:rsidRPr="005A1441" w:rsidRDefault="003233DD" w:rsidP="003233DD">
      <w:pPr>
        <w:rPr>
          <w:rFonts w:hint="eastAsia"/>
        </w:rPr>
      </w:pPr>
    </w:p>
    <w:p w:rsidR="00DF0865" w:rsidRPr="003233DD" w:rsidRDefault="00DF0865">
      <w:pPr>
        <w:rPr>
          <w:b/>
        </w:rPr>
      </w:pPr>
    </w:p>
    <w:sectPr w:rsidR="00DF0865" w:rsidRPr="003233DD" w:rsidSect="003233DD">
      <w:pgSz w:w="11906" w:h="16838"/>
      <w:pgMar w:top="1247" w:right="1646" w:bottom="140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DD"/>
    <w:rsid w:val="000D540C"/>
    <w:rsid w:val="003233DD"/>
    <w:rsid w:val="00837137"/>
    <w:rsid w:val="00C54CC0"/>
    <w:rsid w:val="00D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DD2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D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3DD"/>
    <w:rPr>
      <w:rFonts w:ascii="宋体" w:hAnsi="宋体"/>
      <w:sz w:val="30"/>
    </w:rPr>
  </w:style>
  <w:style w:type="character" w:customStyle="1" w:styleId="a4">
    <w:name w:val="正文文本字符"/>
    <w:basedOn w:val="a0"/>
    <w:link w:val="a3"/>
    <w:rsid w:val="003233DD"/>
    <w:rPr>
      <w:rFonts w:ascii="宋体" w:eastAsia="宋体" w:hAnsi="宋体" w:cs="Times New Roman"/>
      <w:sz w:val="30"/>
    </w:rPr>
  </w:style>
  <w:style w:type="character" w:styleId="a5">
    <w:name w:val="Hyperlink"/>
    <w:basedOn w:val="a0"/>
    <w:uiPriority w:val="99"/>
    <w:unhideWhenUsed/>
    <w:rsid w:val="00C54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D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3DD"/>
    <w:rPr>
      <w:rFonts w:ascii="宋体" w:hAnsi="宋体"/>
      <w:sz w:val="30"/>
    </w:rPr>
  </w:style>
  <w:style w:type="character" w:customStyle="1" w:styleId="a4">
    <w:name w:val="正文文本字符"/>
    <w:basedOn w:val="a0"/>
    <w:link w:val="a3"/>
    <w:rsid w:val="003233DD"/>
    <w:rPr>
      <w:rFonts w:ascii="宋体" w:eastAsia="宋体" w:hAnsi="宋体" w:cs="Times New Roman"/>
      <w:sz w:val="30"/>
    </w:rPr>
  </w:style>
  <w:style w:type="character" w:styleId="a5">
    <w:name w:val="Hyperlink"/>
    <w:basedOn w:val="a0"/>
    <w:uiPriority w:val="99"/>
    <w:unhideWhenUsed/>
    <w:rsid w:val="00C54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930</Characters>
  <Application>Microsoft Macintosh Word</Application>
  <DocSecurity>0</DocSecurity>
  <Lines>7</Lines>
  <Paragraphs>2</Paragraphs>
  <ScaleCrop>false</ScaleCrop>
  <Company>icefrog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柳</dc:creator>
  <cp:keywords/>
  <dc:description/>
  <cp:lastModifiedBy>博文 柳</cp:lastModifiedBy>
  <cp:revision>2</cp:revision>
  <dcterms:created xsi:type="dcterms:W3CDTF">2015-11-16T02:20:00Z</dcterms:created>
  <dcterms:modified xsi:type="dcterms:W3CDTF">2015-11-16T02:20:00Z</dcterms:modified>
</cp:coreProperties>
</file>