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CC" w:rsidRDefault="00452F0C">
      <w:pPr>
        <w:spacing w:line="560" w:lineRule="exact"/>
        <w:rPr>
          <w:rFonts w:eastAsia="黑体"/>
          <w:bCs/>
          <w:sz w:val="32"/>
          <w:szCs w:val="30"/>
        </w:rPr>
      </w:pPr>
      <w:r>
        <w:rPr>
          <w:rFonts w:eastAsia="黑体"/>
          <w:bCs/>
          <w:sz w:val="32"/>
          <w:szCs w:val="30"/>
        </w:rPr>
        <w:t>附件</w:t>
      </w:r>
      <w:r w:rsidR="007D4516">
        <w:rPr>
          <w:rFonts w:eastAsia="黑体"/>
          <w:bCs/>
          <w:sz w:val="32"/>
          <w:szCs w:val="30"/>
        </w:rPr>
        <w:t>2</w:t>
      </w:r>
      <w:bookmarkStart w:id="0" w:name="_GoBack"/>
      <w:bookmarkEnd w:id="0"/>
    </w:p>
    <w:p w:rsidR="008E57CC" w:rsidRDefault="008E57CC">
      <w:pPr>
        <w:spacing w:line="560" w:lineRule="exact"/>
        <w:jc w:val="center"/>
        <w:rPr>
          <w:rFonts w:eastAsia="黑体"/>
          <w:bCs/>
          <w:sz w:val="32"/>
          <w:szCs w:val="32"/>
        </w:rPr>
      </w:pPr>
    </w:p>
    <w:p w:rsidR="008E57CC" w:rsidRDefault="00452F0C">
      <w:pPr>
        <w:spacing w:line="560" w:lineRule="exact"/>
        <w:jc w:val="center"/>
        <w:rPr>
          <w:rFonts w:eastAsia="方正小标宋简体"/>
          <w:bCs/>
          <w:sz w:val="36"/>
          <w:szCs w:val="32"/>
        </w:rPr>
      </w:pPr>
      <w:r>
        <w:rPr>
          <w:rFonts w:eastAsia="方正小标宋简体"/>
          <w:bCs/>
          <w:sz w:val="36"/>
          <w:szCs w:val="32"/>
        </w:rPr>
        <w:t>第二届</w:t>
      </w:r>
      <w:r>
        <w:rPr>
          <w:rFonts w:eastAsia="方正小标宋简体"/>
          <w:bCs/>
          <w:sz w:val="36"/>
          <w:szCs w:val="32"/>
        </w:rPr>
        <w:t>“</w:t>
      </w:r>
      <w:r>
        <w:rPr>
          <w:rFonts w:eastAsia="方正小标宋简体"/>
          <w:bCs/>
          <w:sz w:val="36"/>
          <w:szCs w:val="32"/>
        </w:rPr>
        <w:t>诵吟经典</w:t>
      </w:r>
      <w:r>
        <w:rPr>
          <w:rFonts w:eastAsia="方正小标宋简体"/>
          <w:bCs/>
          <w:sz w:val="36"/>
          <w:szCs w:val="32"/>
        </w:rPr>
        <w:t xml:space="preserve"> </w:t>
      </w:r>
      <w:r>
        <w:rPr>
          <w:rFonts w:eastAsia="方正小标宋简体"/>
          <w:bCs/>
          <w:sz w:val="36"/>
          <w:szCs w:val="32"/>
        </w:rPr>
        <w:t>品味书香</w:t>
      </w:r>
      <w:r>
        <w:rPr>
          <w:rFonts w:eastAsia="方正小标宋简体"/>
          <w:bCs/>
          <w:sz w:val="36"/>
          <w:szCs w:val="32"/>
        </w:rPr>
        <w:t>”</w:t>
      </w:r>
      <w:r>
        <w:rPr>
          <w:rFonts w:eastAsia="方正小标宋简体"/>
          <w:bCs/>
          <w:sz w:val="36"/>
          <w:szCs w:val="32"/>
        </w:rPr>
        <w:t>中华经典诵读吟唱比赛</w:t>
      </w:r>
    </w:p>
    <w:p w:rsidR="008E57CC" w:rsidRDefault="00452F0C">
      <w:pPr>
        <w:spacing w:line="560" w:lineRule="exact"/>
        <w:jc w:val="center"/>
        <w:rPr>
          <w:rFonts w:eastAsia="方正小标宋简体"/>
          <w:bCs/>
          <w:sz w:val="36"/>
          <w:szCs w:val="32"/>
        </w:rPr>
      </w:pPr>
      <w:r>
        <w:rPr>
          <w:rFonts w:eastAsia="方正小标宋简体"/>
          <w:bCs/>
          <w:sz w:val="36"/>
          <w:szCs w:val="32"/>
        </w:rPr>
        <w:t>参赛人员信息表</w:t>
      </w:r>
    </w:p>
    <w:p w:rsidR="008E57CC" w:rsidRDefault="008E57CC">
      <w:pPr>
        <w:widowControl/>
        <w:jc w:val="left"/>
      </w:pP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699"/>
        <w:gridCol w:w="1700"/>
        <w:gridCol w:w="1701"/>
        <w:gridCol w:w="2090"/>
      </w:tblGrid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1700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院系</w:t>
            </w:r>
          </w:p>
        </w:tc>
        <w:tc>
          <w:tcPr>
            <w:tcW w:w="1701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专业</w:t>
            </w:r>
          </w:p>
        </w:tc>
        <w:tc>
          <w:tcPr>
            <w:tcW w:w="2090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年级</w:t>
            </w: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E57CC">
        <w:trPr>
          <w:jc w:val="center"/>
        </w:trPr>
        <w:tc>
          <w:tcPr>
            <w:tcW w:w="1699" w:type="dxa"/>
            <w:vAlign w:val="center"/>
          </w:tcPr>
          <w:p w:rsidR="008E57CC" w:rsidRDefault="00452F0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99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vAlign w:val="center"/>
          </w:tcPr>
          <w:p w:rsidR="008E57CC" w:rsidRDefault="008E57CC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8E57CC" w:rsidRDefault="008E57CC"/>
    <w:sectPr w:rsidR="008E57CC">
      <w:footerReference w:type="even" r:id="rId7"/>
      <w:footerReference w:type="default" r:id="rId8"/>
      <w:pgSz w:w="11906" w:h="16838"/>
      <w:pgMar w:top="1276" w:right="1531" w:bottom="1276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F0C" w:rsidRDefault="00452F0C">
      <w:r>
        <w:separator/>
      </w:r>
    </w:p>
  </w:endnote>
  <w:endnote w:type="continuationSeparator" w:id="0">
    <w:p w:rsidR="00452F0C" w:rsidRDefault="0045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CC" w:rsidRDefault="00452F0C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8E57CC" w:rsidRDefault="008E57C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CC" w:rsidRDefault="00452F0C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7D4516">
      <w:rPr>
        <w:rStyle w:val="a4"/>
        <w:noProof/>
      </w:rPr>
      <w:t>1</w:t>
    </w:r>
    <w:r>
      <w:fldChar w:fldCharType="end"/>
    </w:r>
  </w:p>
  <w:p w:rsidR="008E57CC" w:rsidRDefault="008E57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F0C" w:rsidRDefault="00452F0C">
      <w:r>
        <w:separator/>
      </w:r>
    </w:p>
  </w:footnote>
  <w:footnote w:type="continuationSeparator" w:id="0">
    <w:p w:rsidR="00452F0C" w:rsidRDefault="0045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029B6"/>
    <w:rsid w:val="00452F0C"/>
    <w:rsid w:val="007D4516"/>
    <w:rsid w:val="008E57CC"/>
    <w:rsid w:val="3940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5262E"/>
  <w15:docId w15:val="{26DFABF0-E5E7-40D5-9492-EF0A4E12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oftenlin</dc:creator>
  <cp:lastModifiedBy>wangpeng</cp:lastModifiedBy>
  <cp:revision>2</cp:revision>
  <dcterms:created xsi:type="dcterms:W3CDTF">2017-09-29T02:42:00Z</dcterms:created>
  <dcterms:modified xsi:type="dcterms:W3CDTF">2017-10-30T02:59:00Z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